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1F4743">
      <w:r>
        <w:rPr>
          <w:noProof/>
          <w:lang w:val="en-IN" w:eastAsia="en-IN"/>
        </w:rPr>
        <w:drawing>
          <wp:anchor distT="0" distB="0" distL="114300" distR="114300" simplePos="0" relativeHeight="251671552" behindDoc="0" locked="0" layoutInCell="1" allowOverlap="1">
            <wp:simplePos x="0" y="0"/>
            <wp:positionH relativeFrom="column">
              <wp:posOffset>3409950</wp:posOffset>
            </wp:positionH>
            <wp:positionV relativeFrom="paragraph">
              <wp:posOffset>4248150</wp:posOffset>
            </wp:positionV>
            <wp:extent cx="3267075" cy="1838325"/>
            <wp:effectExtent l="19050" t="0" r="9525" b="0"/>
            <wp:wrapNone/>
            <wp:docPr id="1" name="Picture 1" descr="D:\Priscilla\Tobby\Images\Z2-09-Give Yourself a Martial Arts Energy Bo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09-Give Yourself a Martial Arts Energy Boost.jpg"/>
                    <pic:cNvPicPr>
                      <a:picLocks noChangeAspect="1" noChangeArrowheads="1"/>
                    </pic:cNvPicPr>
                  </pic:nvPicPr>
                  <pic:blipFill>
                    <a:blip r:embed="rId6"/>
                    <a:srcRect/>
                    <a:stretch>
                      <a:fillRect/>
                    </a:stretch>
                  </pic:blipFill>
                  <pic:spPr bwMode="auto">
                    <a:xfrm>
                      <a:off x="0" y="0"/>
                      <a:ext cx="3267075" cy="1838325"/>
                    </a:xfrm>
                    <a:prstGeom prst="rect">
                      <a:avLst/>
                    </a:prstGeom>
                    <a:noFill/>
                    <a:ln w="9525">
                      <a:noFill/>
                      <a:miter lim="800000"/>
                      <a:headEnd/>
                      <a:tailEnd/>
                    </a:ln>
                  </pic:spPr>
                </pic:pic>
              </a:graphicData>
            </a:graphic>
          </wp:anchor>
        </w:drawing>
      </w:r>
      <w:r w:rsidR="0037303F" w:rsidRPr="0037303F">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1D266A" w:rsidRPr="00381B37" w:rsidRDefault="00381B37" w:rsidP="008179D9">
                  <w:pPr>
                    <w:pStyle w:val="Article2-Body"/>
                    <w:rPr>
                      <w:rFonts w:ascii="Eras Bold ITC" w:eastAsia="Calibri" w:hAnsi="Eras Bold ITC" w:cs="Formata-Bold"/>
                      <w:b/>
                      <w:bCs/>
                      <w:color w:val="0D0D0D"/>
                      <w:sz w:val="44"/>
                      <w:szCs w:val="44"/>
                      <w:lang w:bidi="en-US"/>
                    </w:rPr>
                  </w:pPr>
                  <w:r w:rsidRPr="00381B37">
                    <w:rPr>
                      <w:rFonts w:ascii="Eras Bold ITC" w:eastAsia="Calibri" w:hAnsi="Eras Bold ITC" w:cs="Formata-Bold"/>
                      <w:b/>
                      <w:bCs/>
                      <w:color w:val="0D0D0D"/>
                      <w:sz w:val="44"/>
                      <w:szCs w:val="44"/>
                      <w:lang w:bidi="en-US"/>
                    </w:rPr>
                    <w:t xml:space="preserve">Give Yourself a Martial Arts Energy Boost </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1. </w:t>
                  </w:r>
                  <w:r w:rsidRPr="004B5B36">
                    <w:rPr>
                      <w:rFonts w:eastAsia="Times New Roman"/>
                      <w:b/>
                      <w:bCs/>
                      <w:sz w:val="22"/>
                      <w:lang w:bidi="en-US"/>
                    </w:rPr>
                    <w:t>Practice martial arts.</w:t>
                  </w:r>
                  <w:r w:rsidRPr="004B5B36">
                    <w:rPr>
                      <w:rFonts w:eastAsia="Times New Roman"/>
                      <w:bCs/>
                      <w:sz w:val="22"/>
                      <w:lang w:bidi="en-US"/>
                    </w:rPr>
                    <w:t xml:space="preserve"> According to the health experts at </w:t>
                  </w:r>
                  <w:r w:rsidRPr="004B5B36">
                    <w:rPr>
                      <w:rFonts w:eastAsia="Times New Roman"/>
                      <w:bCs/>
                      <w:i/>
                      <w:iCs/>
                      <w:sz w:val="22"/>
                      <w:lang w:bidi="en-US"/>
                    </w:rPr>
                    <w:t>Parents Magazine</w:t>
                  </w:r>
                  <w:r w:rsidRPr="004B5B36">
                    <w:rPr>
                      <w:rFonts w:eastAsia="Times New Roman"/>
                      <w:bCs/>
                      <w:sz w:val="22"/>
                      <w:lang w:bidi="en-US"/>
                    </w:rPr>
                    <w:t xml:space="preserve">, martial </w:t>
                  </w:r>
                  <w:proofErr w:type="gramStart"/>
                  <w:r w:rsidRPr="004B5B36">
                    <w:rPr>
                      <w:rFonts w:eastAsia="Times New Roman"/>
                      <w:bCs/>
                      <w:sz w:val="22"/>
                      <w:lang w:bidi="en-US"/>
                    </w:rPr>
                    <w:t>arts in particular is</w:t>
                  </w:r>
                  <w:proofErr w:type="gramEnd"/>
                  <w:r w:rsidRPr="004B5B36">
                    <w:rPr>
                      <w:rFonts w:eastAsia="Times New Roman"/>
                      <w:bCs/>
                      <w:sz w:val="22"/>
                      <w:lang w:bidi="en-US"/>
                    </w:rPr>
                    <w:t xml:space="preserve"> “a great way to clear your mind, rev up your circulation, and calm your spirit.”</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2. </w:t>
                  </w:r>
                  <w:r w:rsidRPr="004B5B36">
                    <w:rPr>
                      <w:rFonts w:eastAsia="Times New Roman"/>
                      <w:b/>
                      <w:bCs/>
                      <w:sz w:val="22"/>
                      <w:lang w:bidi="en-US"/>
                    </w:rPr>
                    <w:t>Exercise.</w:t>
                  </w:r>
                  <w:r w:rsidRPr="004B5B36">
                    <w:rPr>
                      <w:rFonts w:eastAsia="Times New Roman"/>
                      <w:bCs/>
                      <w:sz w:val="22"/>
                      <w:lang w:bidi="en-US"/>
                    </w:rPr>
                    <w:t xml:space="preserve"> Your active martial </w:t>
                  </w:r>
                  <w:proofErr w:type="gramStart"/>
                  <w:r w:rsidRPr="004B5B36">
                    <w:rPr>
                      <w:rFonts w:eastAsia="Times New Roman"/>
                      <w:bCs/>
                      <w:sz w:val="22"/>
                      <w:lang w:bidi="en-US"/>
                    </w:rPr>
                    <w:t>arts training causes</w:t>
                  </w:r>
                  <w:proofErr w:type="gramEnd"/>
                  <w:r w:rsidRPr="004B5B36">
                    <w:rPr>
                      <w:rFonts w:eastAsia="Times New Roman"/>
                      <w:bCs/>
                      <w:sz w:val="22"/>
                      <w:lang w:bidi="en-US"/>
                    </w:rPr>
                    <w:t xml:space="preserve"> your brain to release endorphins. In addition, it increases your circulation, relieves muscle tension, increases your intake of oxygen, and fires up your metabolism; all of which will give you more energy.</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3. </w:t>
                  </w:r>
                  <w:r w:rsidRPr="004B5B36">
                    <w:rPr>
                      <w:rFonts w:eastAsia="Times New Roman"/>
                      <w:b/>
                      <w:bCs/>
                      <w:sz w:val="22"/>
                      <w:lang w:bidi="en-US"/>
                    </w:rPr>
                    <w:t>Get a massage, or give yourself one.</w:t>
                  </w:r>
                  <w:r w:rsidRPr="004B5B36">
                    <w:rPr>
                      <w:rFonts w:eastAsia="Times New Roman"/>
                      <w:bCs/>
                      <w:sz w:val="22"/>
                      <w:lang w:bidi="en-US"/>
                    </w:rPr>
                    <w:t xml:space="preserve"> Massaging </w:t>
                  </w:r>
                  <w:r w:rsidRPr="004B5B36">
                    <w:rPr>
                      <w:rFonts w:eastAsia="Times New Roman"/>
                      <w:bCs/>
                      <w:sz w:val="22"/>
                      <w:lang w:bidi="en-US"/>
                    </w:rPr>
                    <w:br/>
                    <w:t xml:space="preserve">stimulates nerve endings, which increases blood flow </w:t>
                  </w:r>
                  <w:r w:rsidRPr="004B5B36">
                    <w:rPr>
                      <w:rFonts w:eastAsia="Times New Roman"/>
                      <w:bCs/>
                      <w:sz w:val="22"/>
                      <w:lang w:bidi="en-US"/>
                    </w:rPr>
                    <w:br/>
                    <w:t>(which increases energy). You can massage before and/or after your workout.</w:t>
                  </w:r>
                </w:p>
                <w:p w:rsidR="001F4743" w:rsidRDefault="004B5B36" w:rsidP="001F4743">
                  <w:pPr>
                    <w:pStyle w:val="Article2-Body"/>
                    <w:spacing w:after="0" w:line="271" w:lineRule="auto"/>
                    <w:rPr>
                      <w:rFonts w:eastAsia="Times New Roman"/>
                      <w:bCs/>
                      <w:sz w:val="22"/>
                      <w:lang w:bidi="en-US"/>
                    </w:rPr>
                  </w:pPr>
                  <w:r w:rsidRPr="004B5B36">
                    <w:rPr>
                      <w:rFonts w:eastAsia="Times New Roman"/>
                      <w:bCs/>
                      <w:sz w:val="22"/>
                      <w:lang w:bidi="en-US"/>
                    </w:rPr>
                    <w:t xml:space="preserve">4. </w:t>
                  </w:r>
                  <w:r w:rsidRPr="004B5B36">
                    <w:rPr>
                      <w:rFonts w:eastAsia="Times New Roman"/>
                      <w:b/>
                      <w:bCs/>
                      <w:sz w:val="22"/>
                      <w:lang w:bidi="en-US"/>
                    </w:rPr>
                    <w:t>Smell something good.</w:t>
                  </w:r>
                  <w:r w:rsidRPr="004B5B36">
                    <w:rPr>
                      <w:rFonts w:eastAsia="Times New Roman"/>
                      <w:bCs/>
                      <w:sz w:val="22"/>
                      <w:lang w:bidi="en-US"/>
                    </w:rPr>
                    <w:t xml:space="preserve"> Certain scents may increase </w:t>
                  </w:r>
                </w:p>
                <w:p w:rsidR="001F4743"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your</w:t>
                  </w:r>
                  <w:proofErr w:type="gramEnd"/>
                  <w:r w:rsidRPr="004B5B36">
                    <w:rPr>
                      <w:rFonts w:eastAsia="Times New Roman"/>
                      <w:bCs/>
                      <w:sz w:val="22"/>
                      <w:lang w:bidi="en-US"/>
                    </w:rPr>
                    <w:t xml:space="preserve"> attention span and help you focus. Some </w:t>
                  </w:r>
                </w:p>
                <w:p w:rsidR="001F4743"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suggestions</w:t>
                  </w:r>
                  <w:proofErr w:type="gramEnd"/>
                  <w:r w:rsidRPr="004B5B36">
                    <w:rPr>
                      <w:rFonts w:eastAsia="Times New Roman"/>
                      <w:bCs/>
                      <w:sz w:val="22"/>
                      <w:lang w:bidi="en-US"/>
                    </w:rPr>
                    <w:t xml:space="preserve"> to invigorate your senses: lemons, limes, </w:t>
                  </w:r>
                </w:p>
                <w:p w:rsidR="001F4743"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oranges</w:t>
                  </w:r>
                  <w:proofErr w:type="gramEnd"/>
                  <w:r w:rsidRPr="004B5B36">
                    <w:rPr>
                      <w:rFonts w:eastAsia="Times New Roman"/>
                      <w:bCs/>
                      <w:sz w:val="22"/>
                      <w:lang w:bidi="en-US"/>
                    </w:rPr>
                    <w:t xml:space="preserve">, grapefruits, mint, rosemary, and peppermint </w:t>
                  </w:r>
                </w:p>
                <w:p w:rsidR="004B5B36"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tea</w:t>
                  </w:r>
                  <w:proofErr w:type="gramEnd"/>
                  <w:r w:rsidRPr="004B5B36">
                    <w:rPr>
                      <w:rFonts w:eastAsia="Times New Roman"/>
                      <w:bCs/>
                      <w:sz w:val="22"/>
                      <w:lang w:bidi="en-US"/>
                    </w:rPr>
                    <w:t>.</w:t>
                  </w:r>
                </w:p>
                <w:p w:rsidR="001F4743" w:rsidRPr="001F4743" w:rsidRDefault="001F4743" w:rsidP="001F4743">
                  <w:pPr>
                    <w:pStyle w:val="Article2-Body"/>
                    <w:spacing w:after="0" w:line="271" w:lineRule="auto"/>
                    <w:rPr>
                      <w:rFonts w:eastAsia="Times New Roman"/>
                      <w:bCs/>
                      <w:sz w:val="12"/>
                      <w:lang w:bidi="en-US"/>
                    </w:rPr>
                  </w:pPr>
                </w:p>
                <w:p w:rsidR="001F4743" w:rsidRDefault="004B5B36" w:rsidP="001F4743">
                  <w:pPr>
                    <w:pStyle w:val="Article2-Body"/>
                    <w:spacing w:after="0" w:line="271" w:lineRule="auto"/>
                    <w:rPr>
                      <w:rFonts w:eastAsia="Times New Roman"/>
                      <w:bCs/>
                      <w:sz w:val="22"/>
                      <w:lang w:bidi="en-US"/>
                    </w:rPr>
                  </w:pPr>
                  <w:r w:rsidRPr="004B5B36">
                    <w:rPr>
                      <w:rFonts w:eastAsia="Times New Roman"/>
                      <w:bCs/>
                      <w:sz w:val="22"/>
                      <w:lang w:bidi="en-US"/>
                    </w:rPr>
                    <w:t xml:space="preserve">5. </w:t>
                  </w:r>
                  <w:r w:rsidRPr="004B5B36">
                    <w:rPr>
                      <w:rFonts w:eastAsia="Times New Roman"/>
                      <w:b/>
                      <w:bCs/>
                      <w:sz w:val="22"/>
                      <w:lang w:bidi="en-US"/>
                    </w:rPr>
                    <w:t>Drink plenty of fluids.</w:t>
                  </w:r>
                  <w:r w:rsidRPr="004B5B36">
                    <w:rPr>
                      <w:rFonts w:eastAsia="Times New Roman"/>
                      <w:bCs/>
                      <w:sz w:val="22"/>
                      <w:lang w:bidi="en-US"/>
                    </w:rPr>
                    <w:t xml:space="preserve"> Surprisingly, the most </w:t>
                  </w:r>
                </w:p>
                <w:p w:rsidR="001F4743"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common</w:t>
                  </w:r>
                  <w:proofErr w:type="gramEnd"/>
                  <w:r w:rsidRPr="004B5B36">
                    <w:rPr>
                      <w:rFonts w:eastAsia="Times New Roman"/>
                      <w:bCs/>
                      <w:sz w:val="22"/>
                      <w:lang w:bidi="en-US"/>
                    </w:rPr>
                    <w:t xml:space="preserve"> reason that people feel tired is dehydration. </w:t>
                  </w:r>
                </w:p>
                <w:p w:rsidR="001F4743" w:rsidRDefault="004B5B36" w:rsidP="001F4743">
                  <w:pPr>
                    <w:pStyle w:val="Article2-Body"/>
                    <w:spacing w:after="0" w:line="271" w:lineRule="auto"/>
                    <w:rPr>
                      <w:rFonts w:eastAsia="Times New Roman"/>
                      <w:bCs/>
                      <w:sz w:val="22"/>
                      <w:lang w:bidi="en-US"/>
                    </w:rPr>
                  </w:pPr>
                  <w:r w:rsidRPr="004B5B36">
                    <w:rPr>
                      <w:rFonts w:eastAsia="Times New Roman"/>
                      <w:bCs/>
                      <w:sz w:val="22"/>
                      <w:lang w:bidi="en-US"/>
                    </w:rPr>
                    <w:t xml:space="preserve">Drink at least eight glasses of water every day. This is </w:t>
                  </w:r>
                </w:p>
                <w:p w:rsidR="001F4743"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especially</w:t>
                  </w:r>
                  <w:proofErr w:type="gramEnd"/>
                  <w:r w:rsidRPr="004B5B36">
                    <w:rPr>
                      <w:rFonts w:eastAsia="Times New Roman"/>
                      <w:bCs/>
                      <w:sz w:val="22"/>
                      <w:lang w:bidi="en-US"/>
                    </w:rPr>
                    <w:t xml:space="preserve"> important before and after your martial arts</w:t>
                  </w:r>
                </w:p>
                <w:p w:rsidR="004B5B36" w:rsidRDefault="004B5B36" w:rsidP="001F4743">
                  <w:pPr>
                    <w:pStyle w:val="Article2-Body"/>
                    <w:spacing w:after="0" w:line="271" w:lineRule="auto"/>
                    <w:rPr>
                      <w:rFonts w:eastAsia="Times New Roman"/>
                      <w:bCs/>
                      <w:sz w:val="22"/>
                      <w:lang w:bidi="en-US"/>
                    </w:rPr>
                  </w:pPr>
                  <w:proofErr w:type="gramStart"/>
                  <w:r w:rsidRPr="004B5B36">
                    <w:rPr>
                      <w:rFonts w:eastAsia="Times New Roman"/>
                      <w:bCs/>
                      <w:sz w:val="22"/>
                      <w:lang w:bidi="en-US"/>
                    </w:rPr>
                    <w:t>training</w:t>
                  </w:r>
                  <w:proofErr w:type="gramEnd"/>
                  <w:r w:rsidRPr="004B5B36">
                    <w:rPr>
                      <w:rFonts w:eastAsia="Times New Roman"/>
                      <w:bCs/>
                      <w:sz w:val="22"/>
                      <w:lang w:bidi="en-US"/>
                    </w:rPr>
                    <w:t xml:space="preserve"> session.</w:t>
                  </w:r>
                </w:p>
                <w:p w:rsidR="001F4743" w:rsidRPr="001F4743" w:rsidRDefault="001F4743" w:rsidP="001F4743">
                  <w:pPr>
                    <w:pStyle w:val="Article2-Body"/>
                    <w:spacing w:after="0" w:line="271" w:lineRule="auto"/>
                    <w:rPr>
                      <w:rFonts w:eastAsia="Times New Roman"/>
                      <w:bCs/>
                      <w:sz w:val="12"/>
                      <w:lang w:bidi="en-US"/>
                    </w:rPr>
                  </w:pP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6. </w:t>
                  </w:r>
                  <w:r w:rsidRPr="004B5B36">
                    <w:rPr>
                      <w:rFonts w:eastAsia="Times New Roman"/>
                      <w:b/>
                      <w:bCs/>
                      <w:sz w:val="22"/>
                      <w:lang w:bidi="en-US"/>
                    </w:rPr>
                    <w:t>Laugh out loud.</w:t>
                  </w:r>
                  <w:r w:rsidRPr="004B5B36">
                    <w:rPr>
                      <w:rFonts w:eastAsia="Times New Roman"/>
                      <w:bCs/>
                      <w:sz w:val="22"/>
                      <w:lang w:bidi="en-US"/>
                    </w:rPr>
                    <w:t xml:space="preserve"> This causes your brain to release </w:t>
                  </w:r>
                  <w:proofErr w:type="gramStart"/>
                  <w:r w:rsidRPr="004B5B36">
                    <w:rPr>
                      <w:rFonts w:eastAsia="Times New Roman"/>
                      <w:bCs/>
                      <w:sz w:val="22"/>
                      <w:lang w:bidi="en-US"/>
                    </w:rPr>
                    <w:t>endorphins,</w:t>
                  </w:r>
                  <w:proofErr w:type="gramEnd"/>
                  <w:r w:rsidRPr="004B5B36">
                    <w:rPr>
                      <w:rFonts w:eastAsia="Times New Roman"/>
                      <w:bCs/>
                      <w:sz w:val="22"/>
                      <w:lang w:bidi="en-US"/>
                    </w:rPr>
                    <w:t xml:space="preserve"> chemicals that help make you feel awake and refreshed. Think of your favorite funny scene in a Jackie Chan movie!</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7. </w:t>
                  </w:r>
                  <w:r w:rsidRPr="004B5B36">
                    <w:rPr>
                      <w:rFonts w:eastAsia="Times New Roman"/>
                      <w:b/>
                      <w:bCs/>
                      <w:sz w:val="22"/>
                      <w:lang w:bidi="en-US"/>
                    </w:rPr>
                    <w:t>Snack healthy.</w:t>
                  </w:r>
                  <w:r w:rsidRPr="004B5B36">
                    <w:rPr>
                      <w:rFonts w:eastAsia="Times New Roman"/>
                      <w:bCs/>
                      <w:sz w:val="22"/>
                      <w:lang w:bidi="en-US"/>
                    </w:rPr>
                    <w:t xml:space="preserve"> A snack that contains both carbohydrates and protein is a great combination to give you sustained energy. This allows you to operate at your full potential at the end of class as well the beginning. </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8. </w:t>
                  </w:r>
                  <w:r w:rsidRPr="004B5B36">
                    <w:rPr>
                      <w:rFonts w:eastAsia="Times New Roman"/>
                      <w:b/>
                      <w:bCs/>
                      <w:sz w:val="22"/>
                      <w:lang w:bidi="en-US"/>
                    </w:rPr>
                    <w:t>Listen to music.</w:t>
                  </w:r>
                  <w:r w:rsidRPr="004B5B36">
                    <w:rPr>
                      <w:rFonts w:eastAsia="Times New Roman"/>
                      <w:bCs/>
                      <w:sz w:val="22"/>
                      <w:lang w:bidi="en-US"/>
                    </w:rPr>
                    <w:t xml:space="preserve"> The beat and rhythm will stimulate your brain, making you feel more alert. Music is a great way to psych </w:t>
                  </w:r>
                  <w:proofErr w:type="gramStart"/>
                  <w:r w:rsidRPr="004B5B36">
                    <w:rPr>
                      <w:rFonts w:eastAsia="Times New Roman"/>
                      <w:bCs/>
                      <w:sz w:val="22"/>
                      <w:lang w:bidi="en-US"/>
                    </w:rPr>
                    <w:t>yourself</w:t>
                  </w:r>
                  <w:proofErr w:type="gramEnd"/>
                  <w:r w:rsidRPr="004B5B36">
                    <w:rPr>
                      <w:rFonts w:eastAsia="Times New Roman"/>
                      <w:bCs/>
                      <w:sz w:val="22"/>
                      <w:lang w:bidi="en-US"/>
                    </w:rPr>
                    <w:t xml:space="preserve"> up for a great workout. Moving to the beat will have the added bonus of increasing your circulation. Why not combine your at-home practice sessions with some stimulating music?</w:t>
                  </w:r>
                </w:p>
                <w:p w:rsidR="004B5B36" w:rsidRPr="004B5B36" w:rsidRDefault="004B5B36" w:rsidP="004B5B36">
                  <w:pPr>
                    <w:pStyle w:val="Article2-Body"/>
                    <w:rPr>
                      <w:rFonts w:eastAsia="Times New Roman"/>
                      <w:bCs/>
                      <w:sz w:val="22"/>
                      <w:lang w:bidi="en-US"/>
                    </w:rPr>
                  </w:pPr>
                  <w:r w:rsidRPr="004B5B36">
                    <w:rPr>
                      <w:rFonts w:eastAsia="Times New Roman"/>
                      <w:bCs/>
                      <w:sz w:val="22"/>
                      <w:lang w:bidi="en-US"/>
                    </w:rPr>
                    <w:t xml:space="preserve">9. </w:t>
                  </w:r>
                  <w:r w:rsidRPr="004B5B36">
                    <w:rPr>
                      <w:rFonts w:eastAsia="Times New Roman"/>
                      <w:b/>
                      <w:bCs/>
                      <w:sz w:val="22"/>
                      <w:lang w:bidi="en-US"/>
                    </w:rPr>
                    <w:t>Breath properly.</w:t>
                  </w:r>
                  <w:r w:rsidRPr="004B5B36">
                    <w:rPr>
                      <w:rFonts w:eastAsia="Times New Roman"/>
                      <w:bCs/>
                      <w:sz w:val="22"/>
                      <w:lang w:bidi="en-US"/>
                    </w:rPr>
                    <w:t xml:space="preserve"> See “The Power of Breathing” on page two.</w:t>
                  </w:r>
                </w:p>
                <w:p w:rsidR="00DB4AF7" w:rsidRPr="004B5B36" w:rsidRDefault="004B5B36" w:rsidP="000E7598">
                  <w:pPr>
                    <w:pStyle w:val="Article2-Body"/>
                    <w:rPr>
                      <w:sz w:val="22"/>
                      <w:lang w:bidi="en-US"/>
                    </w:rPr>
                  </w:pPr>
                  <w:r w:rsidRPr="004B5B36">
                    <w:rPr>
                      <w:rFonts w:eastAsia="Times New Roman"/>
                      <w:bCs/>
                      <w:sz w:val="22"/>
                      <w:lang w:bidi="en-US"/>
                    </w:rPr>
                    <w:t xml:space="preserve">10. </w:t>
                  </w:r>
                  <w:r w:rsidRPr="004B5B36">
                    <w:rPr>
                      <w:rFonts w:eastAsia="Times New Roman"/>
                      <w:b/>
                      <w:bCs/>
                      <w:sz w:val="22"/>
                      <w:lang w:bidi="en-US"/>
                    </w:rPr>
                    <w:t>Get up and stretch.</w:t>
                  </w:r>
                  <w:r w:rsidRPr="004B5B36">
                    <w:rPr>
                      <w:rFonts w:eastAsia="Times New Roman"/>
                      <w:bCs/>
                      <w:sz w:val="22"/>
                      <w:lang w:bidi="en-US"/>
                    </w:rPr>
                    <w:t xml:space="preserve"> This will improve circulation and relieve tension. Stretching is an essential part of martial arts before and after training.</w:t>
                  </w:r>
                </w:p>
              </w:txbxContent>
            </v:textbox>
          </v:shape>
        </w:pict>
      </w:r>
      <w:r w:rsidR="0037303F" w:rsidRPr="0037303F">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59747C" w:rsidP="006767DE">
                  <w:pPr>
                    <w:pStyle w:val="Date"/>
                    <w:rPr>
                      <w:rFonts w:ascii="Corbel" w:hAnsi="Corbel"/>
                      <w:b/>
                      <w:color w:val="385623" w:themeColor="accent6" w:themeShade="80"/>
                      <w:sz w:val="24"/>
                    </w:rPr>
                  </w:pPr>
                  <w:r>
                    <w:rPr>
                      <w:rFonts w:ascii="Corbel" w:hAnsi="Corbel"/>
                      <w:b/>
                      <w:color w:val="385623" w:themeColor="accent6" w:themeShade="80"/>
                      <w:sz w:val="24"/>
                    </w:rPr>
                    <w:t>September</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1A0EDA">
      <w:r>
        <w:rPr>
          <w:noProof/>
          <w:lang w:val="en-IN" w:eastAsia="en-IN"/>
        </w:rPr>
        <w:lastRenderedPageBreak/>
        <w:drawing>
          <wp:anchor distT="0" distB="0" distL="114300" distR="114300" simplePos="0" relativeHeight="251672576" behindDoc="0" locked="0" layoutInCell="1" allowOverlap="1">
            <wp:simplePos x="0" y="0"/>
            <wp:positionH relativeFrom="column">
              <wp:posOffset>4943475</wp:posOffset>
            </wp:positionH>
            <wp:positionV relativeFrom="paragraph">
              <wp:posOffset>152400</wp:posOffset>
            </wp:positionV>
            <wp:extent cx="1781175" cy="1733550"/>
            <wp:effectExtent l="19050" t="0" r="9525" b="0"/>
            <wp:wrapNone/>
            <wp:docPr id="2" name="Picture 2" descr="D:\Priscilla\Tobby\Images\JIGORO KA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JIGORO KANO.jpg"/>
                    <pic:cNvPicPr>
                      <a:picLocks noChangeAspect="1" noChangeArrowheads="1"/>
                    </pic:cNvPicPr>
                  </pic:nvPicPr>
                  <pic:blipFill>
                    <a:blip r:embed="rId8"/>
                    <a:srcRect/>
                    <a:stretch>
                      <a:fillRect/>
                    </a:stretch>
                  </pic:blipFill>
                  <pic:spPr bwMode="auto">
                    <a:xfrm>
                      <a:off x="0" y="0"/>
                      <a:ext cx="1781175" cy="1733550"/>
                    </a:xfrm>
                    <a:prstGeom prst="rect">
                      <a:avLst/>
                    </a:prstGeom>
                    <a:noFill/>
                    <a:ln w="9525">
                      <a:noFill/>
                      <a:miter lim="800000"/>
                      <a:headEnd/>
                      <a:tailEnd/>
                    </a:ln>
                  </pic:spPr>
                </pic:pic>
              </a:graphicData>
            </a:graphic>
          </wp:anchor>
        </w:drawing>
      </w:r>
      <w:r w:rsidR="0037303F" w:rsidRPr="0037303F">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D22A7F" w:rsidRPr="00BE1807" w:rsidRDefault="00D0707F" w:rsidP="00D22A7F">
                  <w:pPr>
                    <w:rPr>
                      <w:rFonts w:asciiTheme="majorHAnsi" w:eastAsia="Times New Roman" w:hAnsiTheme="majorHAnsi" w:cs="Formata-Bold"/>
                      <w:b/>
                      <w:bCs/>
                      <w:smallCaps/>
                      <w:color w:val="0D0D0D"/>
                      <w:sz w:val="48"/>
                      <w:szCs w:val="48"/>
                      <w:lang w:bidi="en-US"/>
                    </w:rPr>
                  </w:pPr>
                  <w:r w:rsidRPr="00BE1807">
                    <w:rPr>
                      <w:rFonts w:asciiTheme="majorHAnsi" w:eastAsia="Times New Roman" w:hAnsiTheme="majorHAnsi" w:cs="Formata-Bold"/>
                      <w:b/>
                      <w:bCs/>
                      <w:smallCaps/>
                      <w:color w:val="0D0D0D"/>
                      <w:sz w:val="48"/>
                      <w:szCs w:val="48"/>
                      <w:lang w:bidi="en-US"/>
                    </w:rPr>
                    <w:t xml:space="preserve">Fall 7 </w:t>
                  </w:r>
                  <w:proofErr w:type="gramStart"/>
                  <w:r w:rsidRPr="00BE1807">
                    <w:rPr>
                      <w:rFonts w:asciiTheme="majorHAnsi" w:eastAsia="Times New Roman" w:hAnsiTheme="majorHAnsi" w:cs="Formata-Bold"/>
                      <w:b/>
                      <w:bCs/>
                      <w:smallCaps/>
                      <w:color w:val="0D0D0D"/>
                      <w:sz w:val="48"/>
                      <w:szCs w:val="48"/>
                      <w:lang w:bidi="en-US"/>
                    </w:rPr>
                    <w:t>Times,</w:t>
                  </w:r>
                  <w:proofErr w:type="gramEnd"/>
                  <w:r w:rsidRPr="00BE1807">
                    <w:rPr>
                      <w:rFonts w:asciiTheme="majorHAnsi" w:eastAsia="Times New Roman" w:hAnsiTheme="majorHAnsi" w:cs="Formata-Bold"/>
                      <w:b/>
                      <w:bCs/>
                      <w:smallCaps/>
                      <w:color w:val="0D0D0D"/>
                      <w:sz w:val="48"/>
                      <w:szCs w:val="48"/>
                      <w:lang w:bidi="en-US"/>
                    </w:rPr>
                    <w:t xml:space="preserve"> Get Up 8 – pt 2</w:t>
                  </w:r>
                </w:p>
                <w:p w:rsidR="0081601F" w:rsidRPr="00943B7E" w:rsidRDefault="00172FD0" w:rsidP="00943B7E">
                  <w:pPr>
                    <w:rPr>
                      <w:rFonts w:cstheme="minorHAnsi"/>
                      <w:sz w:val="18"/>
                      <w:szCs w:val="18"/>
                    </w:rPr>
                  </w:pPr>
                  <w:r w:rsidRPr="00172FD0">
                    <w:rPr>
                      <w:rFonts w:cstheme="minorHAnsi"/>
                      <w:sz w:val="18"/>
                      <w:szCs w:val="18"/>
                      <w:shd w:val="clear" w:color="auto" w:fill="FFFFFF"/>
                    </w:rPr>
                    <w:t xml:space="preserve">The senior karate-ka learns to predict the actions of others simply by observing the </w:t>
                  </w:r>
                  <w:proofErr w:type="spellStart"/>
                  <w:r w:rsidRPr="00172FD0">
                    <w:rPr>
                      <w:rFonts w:cstheme="minorHAnsi"/>
                      <w:i/>
                      <w:iCs/>
                      <w:sz w:val="18"/>
                      <w:szCs w:val="18"/>
                      <w:shd w:val="clear" w:color="auto" w:fill="FFFFFF"/>
                    </w:rPr>
                    <w:t>kamae</w:t>
                  </w:r>
                  <w:proofErr w:type="spellEnd"/>
                  <w:r w:rsidRPr="00172FD0">
                    <w:rPr>
                      <w:rFonts w:cstheme="minorHAnsi"/>
                      <w:sz w:val="18"/>
                      <w:szCs w:val="18"/>
                      <w:shd w:val="clear" w:color="auto" w:fill="FFFFFF"/>
                    </w:rPr>
                    <w:t xml:space="preserve"> or postures that they maintain. In combat, one never shows weakness, unless, of course, it is a ploy used to pull an unexpected opponent into an ambush. On a day-to-day basis, the modern streetwise warrior uses this same tactic of total confidence in every action. You notice it as they walk across the floor or talk to others. There is a sense of total confidence and security, hard to describe, but felt nonetheless. Add to that elegance in action or </w:t>
                  </w:r>
                  <w:proofErr w:type="spellStart"/>
                  <w:r w:rsidRPr="00172FD0">
                    <w:rPr>
                      <w:rFonts w:cstheme="minorHAnsi"/>
                      <w:i/>
                      <w:iCs/>
                      <w:sz w:val="18"/>
                      <w:szCs w:val="18"/>
                      <w:shd w:val="clear" w:color="auto" w:fill="FFFFFF"/>
                    </w:rPr>
                    <w:t>shibumi</w:t>
                  </w:r>
                  <w:proofErr w:type="spellEnd"/>
                  <w:r w:rsidRPr="00172FD0">
                    <w:rPr>
                      <w:rFonts w:cstheme="minorHAnsi"/>
                      <w:i/>
                      <w:iCs/>
                      <w:sz w:val="18"/>
                      <w:szCs w:val="18"/>
                      <w:shd w:val="clear" w:color="auto" w:fill="FFFFFF"/>
                    </w:rPr>
                    <w:t>,</w:t>
                  </w:r>
                  <w:r w:rsidRPr="00172FD0">
                    <w:rPr>
                      <w:rFonts w:cstheme="minorHAnsi"/>
                      <w:sz w:val="18"/>
                      <w:szCs w:val="18"/>
                      <w:shd w:val="clear" w:color="auto" w:fill="FFFFFF"/>
                    </w:rPr>
                    <w:t xml:space="preserve"> and you begin to see the proper attitude of the modern warrior.</w:t>
                  </w:r>
                  <w:r w:rsidRPr="00172FD0">
                    <w:rPr>
                      <w:rFonts w:cstheme="minorHAnsi"/>
                      <w:sz w:val="18"/>
                      <w:szCs w:val="18"/>
                      <w:shd w:val="clear" w:color="auto" w:fill="FFFFFF"/>
                    </w:rPr>
                    <w:br/>
                  </w:r>
                  <w:r w:rsidRPr="00172FD0">
                    <w:rPr>
                      <w:rFonts w:cstheme="minorHAnsi"/>
                      <w:sz w:val="18"/>
                      <w:szCs w:val="18"/>
                      <w:shd w:val="clear" w:color="auto" w:fill="FFFFFF"/>
                    </w:rPr>
                    <w:br/>
                    <w:t>Most modern self-defense coaches understand that criminal acts are more prone to those that demonstrate a lack of confidence through their nonverbal communication, and therefore train their students that by working on their posture and walking with a sense of purpose, they can actually diminish the possibility they may be attacked in the first place. In some cultures, it is believed that if you learn proper posture, your confidence and attitude will improve. Some believe that if your self-confidence grows, your posture improves. Whichever school you come from, there is a direct correlation between attitude and posture.</w:t>
                  </w:r>
                  <w:r w:rsidRPr="00172FD0">
                    <w:rPr>
                      <w:rFonts w:cstheme="minorHAnsi"/>
                      <w:sz w:val="18"/>
                      <w:szCs w:val="18"/>
                      <w:shd w:val="clear" w:color="auto" w:fill="FFFFFF"/>
                    </w:rPr>
                    <w:br/>
                  </w:r>
                  <w:r w:rsidRPr="00172FD0">
                    <w:rPr>
                      <w:rFonts w:cstheme="minorHAnsi"/>
                      <w:sz w:val="18"/>
                      <w:szCs w:val="18"/>
                      <w:shd w:val="clear" w:color="auto" w:fill="FFFFFF"/>
                    </w:rPr>
                    <w:br/>
                    <w:t>The way you dress, move, talk and even think all define your attitude. I recently saw a report that several companies were doing away with their dress casual policies and were asking their employees to go back to suit and ties. It is amazing to see, during slow times, a getting back to basics and an understanding that posture has a direct impact on the bottom line in the business world. I can assure you it is equally important in your own personal world as well.</w:t>
                  </w:r>
                  <w:r w:rsidRPr="00172FD0">
                    <w:rPr>
                      <w:rFonts w:cstheme="minorHAnsi"/>
                      <w:sz w:val="18"/>
                      <w:szCs w:val="18"/>
                      <w:shd w:val="clear" w:color="auto" w:fill="FFFFFF"/>
                    </w:rPr>
                    <w:br/>
                  </w:r>
                  <w:r w:rsidRPr="00172FD0">
                    <w:rPr>
                      <w:rFonts w:cstheme="minorHAnsi"/>
                      <w:sz w:val="18"/>
                      <w:szCs w:val="18"/>
                      <w:shd w:val="clear" w:color="auto" w:fill="FFFFFF"/>
                    </w:rPr>
                    <w:br/>
                    <w:t>Like karate, attitude cannot be learned from a book or a video. You must find people that have this attitude and surround yourself with them. Attitude is very contagious, and if you hang around people with weak spirits, it will soon drag you down. On the other hand, if you surround yourself with people with warrior attitudes, you will share in the process of easier victories in goal attainment. You must be diligent in what you read, what you think, who you spend time with and what you do on a daily basis.</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37303F" w:rsidRPr="0037303F">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0E0DCE" w:rsidRDefault="000E0DCE" w:rsidP="009D4659">
                  <w:pPr>
                    <w:rPr>
                      <w:rStyle w:val="Article2-TitleChar"/>
                    </w:rPr>
                  </w:pPr>
                  <w:r>
                    <w:rPr>
                      <w:rStyle w:val="Article2-TitleChar"/>
                    </w:rPr>
                    <w:t>Fellow Martial Artist:</w:t>
                  </w:r>
                </w:p>
                <w:p w:rsidR="00DF6A3C" w:rsidRPr="0063247B" w:rsidRDefault="00DF6A3C" w:rsidP="009D4659">
                  <w:pPr>
                    <w:rPr>
                      <w:rFonts w:asciiTheme="majorHAnsi" w:eastAsia="Times New Roman" w:hAnsiTheme="majorHAnsi" w:cs="Formata-Bold"/>
                      <w:b/>
                      <w:bCs/>
                      <w:iCs/>
                      <w:smallCaps/>
                      <w:color w:val="000000"/>
                      <w:sz w:val="48"/>
                      <w:szCs w:val="48"/>
                      <w:lang w:bidi="en-US"/>
                    </w:rPr>
                  </w:pPr>
                  <w:proofErr w:type="spellStart"/>
                  <w:r w:rsidRPr="0063247B">
                    <w:rPr>
                      <w:rFonts w:asciiTheme="majorHAnsi" w:eastAsia="Times New Roman" w:hAnsiTheme="majorHAnsi" w:cs="Formata-Bold"/>
                      <w:b/>
                      <w:bCs/>
                      <w:iCs/>
                      <w:smallCaps/>
                      <w:color w:val="000000"/>
                      <w:sz w:val="48"/>
                      <w:szCs w:val="48"/>
                      <w:lang w:bidi="en-US"/>
                    </w:rPr>
                    <w:t>Jigoro</w:t>
                  </w:r>
                  <w:proofErr w:type="spellEnd"/>
                  <w:r w:rsidRPr="0063247B">
                    <w:rPr>
                      <w:rFonts w:asciiTheme="majorHAnsi" w:eastAsia="Times New Roman" w:hAnsiTheme="majorHAnsi" w:cs="Formata-Bold"/>
                      <w:b/>
                      <w:bCs/>
                      <w:iCs/>
                      <w:smallCaps/>
                      <w:color w:val="000000"/>
                      <w:sz w:val="48"/>
                      <w:szCs w:val="48"/>
                      <w:lang w:bidi="en-US"/>
                    </w:rPr>
                    <w:t xml:space="preserve"> Kano </w:t>
                  </w:r>
                </w:p>
                <w:p w:rsidR="001A0EDA" w:rsidRDefault="008731F8" w:rsidP="001A0EDA">
                  <w:pPr>
                    <w:spacing w:after="0"/>
                    <w:rPr>
                      <w:sz w:val="18"/>
                      <w:szCs w:val="18"/>
                    </w:rPr>
                  </w:pPr>
                  <w:r w:rsidRPr="008731F8">
                    <w:rPr>
                      <w:sz w:val="18"/>
                      <w:szCs w:val="18"/>
                    </w:rPr>
                    <w:t xml:space="preserve">(28 October 1860 – 4 May 1938) was the founder of judo. Judo was the first Japanese martial art to </w:t>
                  </w:r>
                </w:p>
                <w:p w:rsidR="001A0EDA" w:rsidRDefault="008731F8" w:rsidP="001A0EDA">
                  <w:pPr>
                    <w:spacing w:after="0"/>
                    <w:rPr>
                      <w:sz w:val="18"/>
                      <w:szCs w:val="18"/>
                    </w:rPr>
                  </w:pPr>
                  <w:proofErr w:type="gramStart"/>
                  <w:r w:rsidRPr="008731F8">
                    <w:rPr>
                      <w:sz w:val="18"/>
                      <w:szCs w:val="18"/>
                    </w:rPr>
                    <w:t>gain</w:t>
                  </w:r>
                  <w:proofErr w:type="gramEnd"/>
                  <w:r w:rsidRPr="008731F8">
                    <w:rPr>
                      <w:sz w:val="18"/>
                      <w:szCs w:val="18"/>
                    </w:rPr>
                    <w:t xml:space="preserve"> widespread international recognition, and the first to become an official Olympic sport. </w:t>
                  </w:r>
                </w:p>
                <w:p w:rsidR="00401B0D" w:rsidRDefault="00401B0D" w:rsidP="001A0EDA">
                  <w:pPr>
                    <w:spacing w:after="0"/>
                    <w:rPr>
                      <w:sz w:val="18"/>
                      <w:szCs w:val="18"/>
                    </w:rPr>
                  </w:pPr>
                </w:p>
                <w:p w:rsidR="001A0EDA" w:rsidRDefault="008731F8" w:rsidP="001A0EDA">
                  <w:pPr>
                    <w:spacing w:after="0"/>
                    <w:rPr>
                      <w:sz w:val="18"/>
                      <w:szCs w:val="18"/>
                    </w:rPr>
                  </w:pPr>
                  <w:r w:rsidRPr="008731F8">
                    <w:rPr>
                      <w:sz w:val="18"/>
                      <w:szCs w:val="18"/>
                    </w:rPr>
                    <w:t xml:space="preserve">Pedagogical innovations attributed to </w:t>
                  </w:r>
                  <w:proofErr w:type="spellStart"/>
                  <w:r w:rsidRPr="008731F8">
                    <w:rPr>
                      <w:sz w:val="18"/>
                      <w:szCs w:val="18"/>
                    </w:rPr>
                    <w:t>Kanō</w:t>
                  </w:r>
                  <w:proofErr w:type="spellEnd"/>
                  <w:r w:rsidRPr="008731F8">
                    <w:rPr>
                      <w:sz w:val="18"/>
                      <w:szCs w:val="18"/>
                    </w:rPr>
                    <w:t xml:space="preserve"> include the use of black and white belts, and the </w:t>
                  </w:r>
                </w:p>
                <w:p w:rsidR="001A0EDA" w:rsidRDefault="008731F8" w:rsidP="001A0EDA">
                  <w:pPr>
                    <w:spacing w:after="0"/>
                    <w:rPr>
                      <w:sz w:val="18"/>
                      <w:szCs w:val="18"/>
                    </w:rPr>
                  </w:pPr>
                  <w:proofErr w:type="gramStart"/>
                  <w:r w:rsidRPr="008731F8">
                    <w:rPr>
                      <w:sz w:val="18"/>
                      <w:szCs w:val="18"/>
                    </w:rPr>
                    <w:t>introduction</w:t>
                  </w:r>
                  <w:proofErr w:type="gramEnd"/>
                  <w:r w:rsidRPr="008731F8">
                    <w:rPr>
                      <w:sz w:val="18"/>
                      <w:szCs w:val="18"/>
                    </w:rPr>
                    <w:t xml:space="preserve"> of </w:t>
                  </w:r>
                  <w:proofErr w:type="spellStart"/>
                  <w:r w:rsidRPr="008731F8">
                    <w:rPr>
                      <w:sz w:val="18"/>
                      <w:szCs w:val="18"/>
                    </w:rPr>
                    <w:t>dan</w:t>
                  </w:r>
                  <w:proofErr w:type="spellEnd"/>
                  <w:r w:rsidRPr="008731F8">
                    <w:rPr>
                      <w:sz w:val="18"/>
                      <w:szCs w:val="18"/>
                    </w:rPr>
                    <w:t xml:space="preserve"> ranking to show the relative ranking between members of a martial art style. </w:t>
                  </w:r>
                </w:p>
                <w:p w:rsidR="008731F8" w:rsidRDefault="008731F8" w:rsidP="001A0EDA">
                  <w:pPr>
                    <w:spacing w:after="0"/>
                    <w:rPr>
                      <w:sz w:val="18"/>
                      <w:szCs w:val="18"/>
                    </w:rPr>
                  </w:pPr>
                  <w:r w:rsidRPr="008731F8">
                    <w:rPr>
                      <w:sz w:val="18"/>
                      <w:szCs w:val="18"/>
                    </w:rPr>
                    <w:t xml:space="preserve">Well-known mottoes attributed to </w:t>
                  </w:r>
                  <w:proofErr w:type="spellStart"/>
                  <w:r w:rsidRPr="008731F8">
                    <w:rPr>
                      <w:sz w:val="18"/>
                      <w:szCs w:val="18"/>
                    </w:rPr>
                    <w:t>Kanō</w:t>
                  </w:r>
                  <w:proofErr w:type="spellEnd"/>
                  <w:r w:rsidRPr="008731F8">
                    <w:rPr>
                      <w:sz w:val="18"/>
                      <w:szCs w:val="18"/>
                    </w:rPr>
                    <w:t xml:space="preserve"> include "Maximum Efficiency with Minimum Effort" and "Mutual Welfare and Benefit."</w:t>
                  </w:r>
                </w:p>
                <w:p w:rsidR="001A0EDA" w:rsidRPr="008731F8" w:rsidRDefault="001A0EDA" w:rsidP="001A0EDA">
                  <w:pPr>
                    <w:spacing w:after="0"/>
                    <w:rPr>
                      <w:sz w:val="18"/>
                      <w:szCs w:val="18"/>
                    </w:rPr>
                  </w:pPr>
                </w:p>
                <w:p w:rsidR="008731F8" w:rsidRPr="008731F8" w:rsidRDefault="008731F8" w:rsidP="009D4659">
                  <w:pPr>
                    <w:rPr>
                      <w:sz w:val="18"/>
                      <w:szCs w:val="18"/>
                    </w:rPr>
                  </w:pPr>
                  <w:r w:rsidRPr="008731F8">
                    <w:rPr>
                      <w:sz w:val="18"/>
                      <w:szCs w:val="18"/>
                    </w:rPr>
                    <w:t xml:space="preserve">In his professional life, </w:t>
                  </w:r>
                  <w:proofErr w:type="spellStart"/>
                  <w:r w:rsidRPr="008731F8">
                    <w:rPr>
                      <w:sz w:val="18"/>
                      <w:szCs w:val="18"/>
                    </w:rPr>
                    <w:t>Kanō</w:t>
                  </w:r>
                  <w:proofErr w:type="spellEnd"/>
                  <w:r w:rsidRPr="008731F8">
                    <w:rPr>
                      <w:sz w:val="18"/>
                      <w:szCs w:val="18"/>
                    </w:rPr>
                    <w:t xml:space="preserve"> was an educator. Important postings included serving as director of primary education for the Ministry of Education from 1898–1901, and as president of Tokyo Higher Normal School from 1901 until 1920. He played a key role in making judo and kendo part of the Japanese public school programs of the 1910s.</w:t>
                  </w:r>
                </w:p>
                <w:p w:rsidR="008731F8" w:rsidRPr="008731F8" w:rsidRDefault="008731F8" w:rsidP="009D4659">
                  <w:pPr>
                    <w:rPr>
                      <w:sz w:val="18"/>
                      <w:szCs w:val="18"/>
                    </w:rPr>
                  </w:pPr>
                  <w:proofErr w:type="spellStart"/>
                  <w:r w:rsidRPr="008731F8">
                    <w:rPr>
                      <w:sz w:val="18"/>
                      <w:szCs w:val="18"/>
                    </w:rPr>
                    <w:t>Kanō</w:t>
                  </w:r>
                  <w:proofErr w:type="spellEnd"/>
                  <w:r w:rsidRPr="008731F8">
                    <w:rPr>
                      <w:sz w:val="18"/>
                      <w:szCs w:val="18"/>
                    </w:rPr>
                    <w:t xml:space="preserve"> was also a pioneer of international sports. Accomplishments included being the first Asian member of the International Olympic Committee (IOC) (he served from 1909 until 1938); officially representing Japan at most Olympic Games held between 1912 and 1936; and serving as a leading spokesman for Japan's bid for the 1940 Olympic Games.</w:t>
                  </w:r>
                </w:p>
                <w:p w:rsidR="0090522E" w:rsidRPr="00BB7AB7" w:rsidRDefault="008731F8" w:rsidP="009D4659">
                  <w:pPr>
                    <w:rPr>
                      <w:rFonts w:ascii="Calibri" w:eastAsia="Times New Roman" w:hAnsi="Calibri" w:cs="Times New Roman"/>
                      <w:sz w:val="18"/>
                      <w:szCs w:val="18"/>
                      <w:lang w:bidi="en-US"/>
                    </w:rPr>
                  </w:pPr>
                  <w:r w:rsidRPr="008731F8">
                    <w:rPr>
                      <w:sz w:val="18"/>
                      <w:szCs w:val="18"/>
                    </w:rPr>
                    <w:t xml:space="preserve">His official honors and decorations included the First Order of Merit and Grand Order of the Rising Sun and the Third Imperial Degree. </w:t>
                  </w:r>
                  <w:proofErr w:type="spellStart"/>
                  <w:r w:rsidRPr="008731F8">
                    <w:rPr>
                      <w:sz w:val="18"/>
                      <w:szCs w:val="18"/>
                    </w:rPr>
                    <w:t>Kanō</w:t>
                  </w:r>
                  <w:proofErr w:type="spellEnd"/>
                  <w:r w:rsidRPr="008731F8">
                    <w:rPr>
                      <w:sz w:val="18"/>
                      <w:szCs w:val="18"/>
                    </w:rPr>
                    <w:t xml:space="preserve"> was inducted into the IJF Hall of Fame on 14 May 1999.</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0B68"/>
    <w:rsid w:val="000D248C"/>
    <w:rsid w:val="000D316C"/>
    <w:rsid w:val="000E0DCE"/>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2FD0"/>
    <w:rsid w:val="001763AB"/>
    <w:rsid w:val="00191D22"/>
    <w:rsid w:val="001933FF"/>
    <w:rsid w:val="00193C0C"/>
    <w:rsid w:val="00195089"/>
    <w:rsid w:val="001A0EDA"/>
    <w:rsid w:val="001A34EF"/>
    <w:rsid w:val="001B08AA"/>
    <w:rsid w:val="001B471F"/>
    <w:rsid w:val="001B6D3E"/>
    <w:rsid w:val="001C5348"/>
    <w:rsid w:val="001D266A"/>
    <w:rsid w:val="001D626A"/>
    <w:rsid w:val="001E0A0A"/>
    <w:rsid w:val="001F3317"/>
    <w:rsid w:val="001F4743"/>
    <w:rsid w:val="0020122B"/>
    <w:rsid w:val="00203EED"/>
    <w:rsid w:val="00221872"/>
    <w:rsid w:val="00225052"/>
    <w:rsid w:val="00227E12"/>
    <w:rsid w:val="00231312"/>
    <w:rsid w:val="00240022"/>
    <w:rsid w:val="00242B78"/>
    <w:rsid w:val="0024446B"/>
    <w:rsid w:val="00255B61"/>
    <w:rsid w:val="002633E1"/>
    <w:rsid w:val="00270FE9"/>
    <w:rsid w:val="002760B3"/>
    <w:rsid w:val="002836D5"/>
    <w:rsid w:val="002845E9"/>
    <w:rsid w:val="002858DB"/>
    <w:rsid w:val="002941F6"/>
    <w:rsid w:val="00294397"/>
    <w:rsid w:val="00295DF1"/>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4366"/>
    <w:rsid w:val="0030443F"/>
    <w:rsid w:val="00311D78"/>
    <w:rsid w:val="00312D71"/>
    <w:rsid w:val="00313F63"/>
    <w:rsid w:val="0032017C"/>
    <w:rsid w:val="00320660"/>
    <w:rsid w:val="00331A7F"/>
    <w:rsid w:val="00344429"/>
    <w:rsid w:val="0034499D"/>
    <w:rsid w:val="00352F3A"/>
    <w:rsid w:val="00355AC3"/>
    <w:rsid w:val="0037077F"/>
    <w:rsid w:val="00370CA6"/>
    <w:rsid w:val="00371700"/>
    <w:rsid w:val="0037303F"/>
    <w:rsid w:val="00381B37"/>
    <w:rsid w:val="003869FF"/>
    <w:rsid w:val="00390834"/>
    <w:rsid w:val="003A0390"/>
    <w:rsid w:val="003A0E27"/>
    <w:rsid w:val="003A30D6"/>
    <w:rsid w:val="003B0BF4"/>
    <w:rsid w:val="003B0E94"/>
    <w:rsid w:val="003B6866"/>
    <w:rsid w:val="003C2F36"/>
    <w:rsid w:val="003C3285"/>
    <w:rsid w:val="003C3428"/>
    <w:rsid w:val="003C621D"/>
    <w:rsid w:val="003D040F"/>
    <w:rsid w:val="003D6208"/>
    <w:rsid w:val="003D682A"/>
    <w:rsid w:val="003D6F75"/>
    <w:rsid w:val="003E16F3"/>
    <w:rsid w:val="003E5E27"/>
    <w:rsid w:val="003F0685"/>
    <w:rsid w:val="003F305F"/>
    <w:rsid w:val="003F6D58"/>
    <w:rsid w:val="00401B0D"/>
    <w:rsid w:val="00411008"/>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B5B36"/>
    <w:rsid w:val="004E1A3A"/>
    <w:rsid w:val="004F0B91"/>
    <w:rsid w:val="004F1146"/>
    <w:rsid w:val="004F137F"/>
    <w:rsid w:val="004F15E3"/>
    <w:rsid w:val="004F176E"/>
    <w:rsid w:val="004F64A7"/>
    <w:rsid w:val="004F6C76"/>
    <w:rsid w:val="0050369E"/>
    <w:rsid w:val="005042DB"/>
    <w:rsid w:val="00504CE3"/>
    <w:rsid w:val="00512B00"/>
    <w:rsid w:val="00516313"/>
    <w:rsid w:val="005165A3"/>
    <w:rsid w:val="005172E4"/>
    <w:rsid w:val="00522837"/>
    <w:rsid w:val="00523524"/>
    <w:rsid w:val="005320EA"/>
    <w:rsid w:val="005345C5"/>
    <w:rsid w:val="00543408"/>
    <w:rsid w:val="00546341"/>
    <w:rsid w:val="00554D95"/>
    <w:rsid w:val="00562827"/>
    <w:rsid w:val="00562A91"/>
    <w:rsid w:val="00571BCB"/>
    <w:rsid w:val="00581477"/>
    <w:rsid w:val="005859F1"/>
    <w:rsid w:val="00594433"/>
    <w:rsid w:val="0059747C"/>
    <w:rsid w:val="005A52D1"/>
    <w:rsid w:val="005B0F5D"/>
    <w:rsid w:val="005B78C6"/>
    <w:rsid w:val="005C0817"/>
    <w:rsid w:val="005C2AEE"/>
    <w:rsid w:val="005C2F14"/>
    <w:rsid w:val="005C37E3"/>
    <w:rsid w:val="005C52D7"/>
    <w:rsid w:val="005C7628"/>
    <w:rsid w:val="005D068F"/>
    <w:rsid w:val="005E117F"/>
    <w:rsid w:val="005E2299"/>
    <w:rsid w:val="005E795D"/>
    <w:rsid w:val="005F5A0B"/>
    <w:rsid w:val="00601FA8"/>
    <w:rsid w:val="00603B55"/>
    <w:rsid w:val="00610166"/>
    <w:rsid w:val="006141A0"/>
    <w:rsid w:val="00620358"/>
    <w:rsid w:val="006242B9"/>
    <w:rsid w:val="00624447"/>
    <w:rsid w:val="0062473B"/>
    <w:rsid w:val="00626277"/>
    <w:rsid w:val="0063247B"/>
    <w:rsid w:val="00632613"/>
    <w:rsid w:val="00634AAC"/>
    <w:rsid w:val="00637188"/>
    <w:rsid w:val="00651480"/>
    <w:rsid w:val="006611C2"/>
    <w:rsid w:val="00664AD1"/>
    <w:rsid w:val="0066567A"/>
    <w:rsid w:val="00674BC0"/>
    <w:rsid w:val="0067573A"/>
    <w:rsid w:val="006767DE"/>
    <w:rsid w:val="00677FCA"/>
    <w:rsid w:val="00681FF7"/>
    <w:rsid w:val="00682FA8"/>
    <w:rsid w:val="00690DBD"/>
    <w:rsid w:val="006976BD"/>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60CF5"/>
    <w:rsid w:val="00766D53"/>
    <w:rsid w:val="00766E17"/>
    <w:rsid w:val="0077189E"/>
    <w:rsid w:val="00774F77"/>
    <w:rsid w:val="0079351A"/>
    <w:rsid w:val="007941C7"/>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5152"/>
    <w:rsid w:val="00856A80"/>
    <w:rsid w:val="00872B97"/>
    <w:rsid w:val="008731F8"/>
    <w:rsid w:val="00876C9C"/>
    <w:rsid w:val="0087759E"/>
    <w:rsid w:val="00877E44"/>
    <w:rsid w:val="00887015"/>
    <w:rsid w:val="0089155C"/>
    <w:rsid w:val="008942BB"/>
    <w:rsid w:val="0089442C"/>
    <w:rsid w:val="00894DB5"/>
    <w:rsid w:val="00897D9D"/>
    <w:rsid w:val="008A423E"/>
    <w:rsid w:val="008B11F8"/>
    <w:rsid w:val="008B3BAA"/>
    <w:rsid w:val="008B4978"/>
    <w:rsid w:val="008C1635"/>
    <w:rsid w:val="008C3B57"/>
    <w:rsid w:val="008C5AE8"/>
    <w:rsid w:val="008D7E93"/>
    <w:rsid w:val="008E1AA6"/>
    <w:rsid w:val="008E1B2A"/>
    <w:rsid w:val="008E2A73"/>
    <w:rsid w:val="008E330E"/>
    <w:rsid w:val="008E4DF7"/>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276A"/>
    <w:rsid w:val="009C0744"/>
    <w:rsid w:val="009C14D5"/>
    <w:rsid w:val="009C2E46"/>
    <w:rsid w:val="009C4458"/>
    <w:rsid w:val="009C69D4"/>
    <w:rsid w:val="009C7481"/>
    <w:rsid w:val="009D4659"/>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5E5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A6CC3"/>
    <w:rsid w:val="00AC18BD"/>
    <w:rsid w:val="00AC3C62"/>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8104B"/>
    <w:rsid w:val="00B818A2"/>
    <w:rsid w:val="00B90CE7"/>
    <w:rsid w:val="00B93290"/>
    <w:rsid w:val="00B94825"/>
    <w:rsid w:val="00B950F6"/>
    <w:rsid w:val="00BA4A08"/>
    <w:rsid w:val="00BB7AB7"/>
    <w:rsid w:val="00BC1041"/>
    <w:rsid w:val="00BD0249"/>
    <w:rsid w:val="00BD17B1"/>
    <w:rsid w:val="00BD22E5"/>
    <w:rsid w:val="00BD3EA8"/>
    <w:rsid w:val="00BE1807"/>
    <w:rsid w:val="00BF0CBC"/>
    <w:rsid w:val="00BF14DC"/>
    <w:rsid w:val="00BF62D5"/>
    <w:rsid w:val="00C06C78"/>
    <w:rsid w:val="00C06FB4"/>
    <w:rsid w:val="00C1069A"/>
    <w:rsid w:val="00C204BB"/>
    <w:rsid w:val="00C212B1"/>
    <w:rsid w:val="00C263C3"/>
    <w:rsid w:val="00C302B2"/>
    <w:rsid w:val="00C34A5A"/>
    <w:rsid w:val="00C45386"/>
    <w:rsid w:val="00C45876"/>
    <w:rsid w:val="00C46EAE"/>
    <w:rsid w:val="00C5573D"/>
    <w:rsid w:val="00C60650"/>
    <w:rsid w:val="00C730D7"/>
    <w:rsid w:val="00C818DE"/>
    <w:rsid w:val="00C87F39"/>
    <w:rsid w:val="00C94C5F"/>
    <w:rsid w:val="00C959B0"/>
    <w:rsid w:val="00CA030C"/>
    <w:rsid w:val="00CA3A60"/>
    <w:rsid w:val="00CA6B38"/>
    <w:rsid w:val="00CB1295"/>
    <w:rsid w:val="00CB12D9"/>
    <w:rsid w:val="00CB4E9F"/>
    <w:rsid w:val="00CC6D65"/>
    <w:rsid w:val="00CD1BDC"/>
    <w:rsid w:val="00CE2C25"/>
    <w:rsid w:val="00CE36C5"/>
    <w:rsid w:val="00CF2A7F"/>
    <w:rsid w:val="00CF3569"/>
    <w:rsid w:val="00CF7DD8"/>
    <w:rsid w:val="00D00433"/>
    <w:rsid w:val="00D0707F"/>
    <w:rsid w:val="00D15D62"/>
    <w:rsid w:val="00D22A7F"/>
    <w:rsid w:val="00D235E1"/>
    <w:rsid w:val="00D25107"/>
    <w:rsid w:val="00D26864"/>
    <w:rsid w:val="00D26F60"/>
    <w:rsid w:val="00D31747"/>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4C55"/>
    <w:rsid w:val="00DE55C4"/>
    <w:rsid w:val="00DE737A"/>
    <w:rsid w:val="00DF42C6"/>
    <w:rsid w:val="00DF4FA3"/>
    <w:rsid w:val="00DF5873"/>
    <w:rsid w:val="00DF6A3C"/>
    <w:rsid w:val="00E03C01"/>
    <w:rsid w:val="00E114C3"/>
    <w:rsid w:val="00E16C40"/>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48F7"/>
    <w:rsid w:val="00E9596D"/>
    <w:rsid w:val="00EB0F9A"/>
    <w:rsid w:val="00EB4E09"/>
    <w:rsid w:val="00EB5BE6"/>
    <w:rsid w:val="00EB6303"/>
    <w:rsid w:val="00EB6F2E"/>
    <w:rsid w:val="00EC0E1E"/>
    <w:rsid w:val="00EC55BA"/>
    <w:rsid w:val="00EC6B52"/>
    <w:rsid w:val="00ED09CB"/>
    <w:rsid w:val="00ED7284"/>
    <w:rsid w:val="00EE0982"/>
    <w:rsid w:val="00EF0606"/>
    <w:rsid w:val="00EF153F"/>
    <w:rsid w:val="00EF2DB3"/>
    <w:rsid w:val="00EF59E1"/>
    <w:rsid w:val="00F013E2"/>
    <w:rsid w:val="00F1231A"/>
    <w:rsid w:val="00F12635"/>
    <w:rsid w:val="00F15A8F"/>
    <w:rsid w:val="00F32962"/>
    <w:rsid w:val="00F35B50"/>
    <w:rsid w:val="00F37899"/>
    <w:rsid w:val="00F41AB2"/>
    <w:rsid w:val="00F4257A"/>
    <w:rsid w:val="00F4392C"/>
    <w:rsid w:val="00F75B3B"/>
    <w:rsid w:val="00F8015A"/>
    <w:rsid w:val="00F80A53"/>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BAD80-0EF7-4ECE-9519-F085004F9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27</cp:revision>
  <cp:lastPrinted>2013-12-03T21:06:00Z</cp:lastPrinted>
  <dcterms:created xsi:type="dcterms:W3CDTF">2013-12-05T00:07:00Z</dcterms:created>
  <dcterms:modified xsi:type="dcterms:W3CDTF">2013-12-13T16:42:00Z</dcterms:modified>
</cp:coreProperties>
</file>